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93F" w:rsidRPr="00E006BD" w:rsidRDefault="00303CB8" w:rsidP="00E006BD">
      <w:pPr>
        <w:pStyle w:val="Default"/>
        <w:ind w:left="360"/>
        <w:rPr>
          <w:rFonts w:ascii="Arial" w:hAnsi="Arial" w:cs="Arial"/>
          <w:b/>
          <w:bCs/>
          <w:u w:val="single"/>
        </w:rPr>
      </w:pPr>
      <w:r>
        <w:rPr>
          <w:rFonts w:ascii="Arial" w:hAnsi="Arial" w:cs="Arial"/>
          <w:b/>
          <w:bCs/>
          <w:u w:val="single"/>
        </w:rPr>
        <w:t xml:space="preserve"> </w:t>
      </w:r>
      <w:r w:rsidR="0098693F" w:rsidRPr="00E006BD">
        <w:rPr>
          <w:rFonts w:ascii="Arial" w:hAnsi="Arial" w:cs="Arial"/>
          <w:b/>
          <w:bCs/>
          <w:u w:val="single"/>
        </w:rPr>
        <w:t xml:space="preserve">PPG Meeting </w:t>
      </w:r>
      <w:r w:rsidR="00DF67AC" w:rsidRPr="00E006BD">
        <w:rPr>
          <w:rFonts w:ascii="Arial" w:hAnsi="Arial" w:cs="Arial"/>
          <w:b/>
          <w:bCs/>
          <w:u w:val="single"/>
        </w:rPr>
        <w:t xml:space="preserve">Minutes </w:t>
      </w:r>
      <w:r w:rsidR="00B15FB5" w:rsidRPr="00E006BD">
        <w:rPr>
          <w:rFonts w:ascii="Arial" w:hAnsi="Arial" w:cs="Arial"/>
          <w:b/>
          <w:bCs/>
          <w:u w:val="single"/>
        </w:rPr>
        <w:t>1</w:t>
      </w:r>
      <w:r w:rsidR="00472A7A">
        <w:rPr>
          <w:rFonts w:ascii="Arial" w:hAnsi="Arial" w:cs="Arial"/>
          <w:b/>
          <w:bCs/>
          <w:u w:val="single"/>
        </w:rPr>
        <w:t>8th March, 2019</w:t>
      </w:r>
    </w:p>
    <w:p w:rsidR="007B60CE" w:rsidRDefault="00410B7E" w:rsidP="007B60CE">
      <w:pPr>
        <w:pStyle w:val="Default"/>
        <w:ind w:firstLine="360"/>
        <w:rPr>
          <w:rFonts w:ascii="Arial" w:hAnsi="Arial" w:cs="Arial"/>
          <w:b/>
          <w:bCs/>
        </w:rPr>
      </w:pPr>
      <w:r w:rsidRPr="00E006BD">
        <w:rPr>
          <w:rFonts w:ascii="Arial" w:hAnsi="Arial" w:cs="Arial"/>
          <w:b/>
          <w:bCs/>
        </w:rPr>
        <w:t>Present: WY, FB</w:t>
      </w:r>
      <w:r w:rsidR="000F0128">
        <w:rPr>
          <w:rFonts w:ascii="Arial" w:hAnsi="Arial" w:cs="Arial"/>
          <w:b/>
          <w:bCs/>
        </w:rPr>
        <w:t>, GJ, AS, IS, PM-B, SR, KR</w:t>
      </w:r>
      <w:r w:rsidR="007B60CE">
        <w:rPr>
          <w:rFonts w:ascii="Arial" w:hAnsi="Arial" w:cs="Arial"/>
          <w:b/>
          <w:bCs/>
        </w:rPr>
        <w:t>, SG</w:t>
      </w:r>
    </w:p>
    <w:p w:rsidR="007B60CE" w:rsidRDefault="007B60CE" w:rsidP="007B60CE">
      <w:pPr>
        <w:pStyle w:val="Default"/>
        <w:ind w:left="360"/>
        <w:rPr>
          <w:rFonts w:ascii="Arial" w:hAnsi="Arial" w:cs="Arial"/>
          <w:b/>
          <w:bCs/>
        </w:rPr>
      </w:pPr>
    </w:p>
    <w:p w:rsidR="007B60CE" w:rsidRPr="007B60CE" w:rsidRDefault="007B60CE" w:rsidP="007B60CE">
      <w:pPr>
        <w:pStyle w:val="Default"/>
        <w:ind w:left="360"/>
        <w:rPr>
          <w:rFonts w:ascii="Arial" w:hAnsi="Arial" w:cs="Arial"/>
          <w:bCs/>
        </w:rPr>
      </w:pPr>
      <w:r w:rsidRPr="007B60CE">
        <w:rPr>
          <w:rFonts w:ascii="Arial" w:hAnsi="Arial" w:cs="Arial"/>
          <w:bCs/>
        </w:rPr>
        <w:t xml:space="preserve">Sanjoy </w:t>
      </w:r>
      <w:proofErr w:type="spellStart"/>
      <w:r w:rsidRPr="007B60CE">
        <w:rPr>
          <w:rFonts w:ascii="Arial" w:hAnsi="Arial" w:cs="Arial"/>
          <w:bCs/>
        </w:rPr>
        <w:t>Ghosh</w:t>
      </w:r>
      <w:proofErr w:type="spellEnd"/>
      <w:r w:rsidRPr="007B60CE">
        <w:rPr>
          <w:rFonts w:ascii="Arial" w:hAnsi="Arial" w:cs="Arial"/>
          <w:bCs/>
        </w:rPr>
        <w:t xml:space="preserve"> – the </w:t>
      </w:r>
      <w:r>
        <w:rPr>
          <w:rFonts w:ascii="Arial" w:hAnsi="Arial" w:cs="Arial"/>
          <w:bCs/>
        </w:rPr>
        <w:t>new patient</w:t>
      </w:r>
      <w:r w:rsidRPr="007B60CE">
        <w:rPr>
          <w:rFonts w:ascii="Arial" w:hAnsi="Arial" w:cs="Arial"/>
          <w:bCs/>
        </w:rPr>
        <w:t xml:space="preserve"> services manager was introduced to the group</w:t>
      </w:r>
      <w:r>
        <w:rPr>
          <w:rFonts w:ascii="Arial" w:hAnsi="Arial" w:cs="Arial"/>
          <w:bCs/>
        </w:rPr>
        <w:t>, his role will focus on management of the receptionists and customer service.</w:t>
      </w:r>
    </w:p>
    <w:p w:rsidR="00410B7E" w:rsidRPr="00E006BD" w:rsidRDefault="00410B7E" w:rsidP="00E006BD">
      <w:pPr>
        <w:pStyle w:val="Default"/>
        <w:rPr>
          <w:rFonts w:ascii="Arial" w:hAnsi="Arial" w:cs="Arial"/>
          <w:bCs/>
        </w:rPr>
      </w:pPr>
    </w:p>
    <w:p w:rsidR="00410B7E" w:rsidRPr="007B60CE" w:rsidRDefault="00472A7A" w:rsidP="00472A7A">
      <w:pPr>
        <w:pStyle w:val="Default"/>
        <w:numPr>
          <w:ilvl w:val="0"/>
          <w:numId w:val="12"/>
        </w:numPr>
        <w:rPr>
          <w:rFonts w:ascii="Arial" w:hAnsi="Arial" w:cs="Arial"/>
          <w:b/>
          <w:bCs/>
        </w:rPr>
      </w:pPr>
      <w:r w:rsidRPr="007B60CE">
        <w:rPr>
          <w:rFonts w:ascii="Arial" w:hAnsi="Arial" w:cs="Arial"/>
          <w:b/>
        </w:rPr>
        <w:t>VM Update</w:t>
      </w:r>
    </w:p>
    <w:p w:rsidR="0098693F" w:rsidRPr="006F74F2" w:rsidRDefault="00B15FB5" w:rsidP="007B60CE">
      <w:pPr>
        <w:pStyle w:val="Default"/>
        <w:ind w:left="360"/>
        <w:rPr>
          <w:rFonts w:ascii="Arial" w:hAnsi="Arial" w:cs="Arial"/>
          <w:bCs/>
        </w:rPr>
      </w:pPr>
      <w:r w:rsidRPr="006F74F2">
        <w:rPr>
          <w:rFonts w:ascii="Arial" w:hAnsi="Arial" w:cs="Arial"/>
          <w:bCs/>
        </w:rPr>
        <w:t xml:space="preserve">FB fed back </w:t>
      </w:r>
      <w:r w:rsidR="00684DA5" w:rsidRPr="006F74F2">
        <w:rPr>
          <w:rFonts w:ascii="Arial" w:hAnsi="Arial" w:cs="Arial"/>
          <w:bCs/>
        </w:rPr>
        <w:t xml:space="preserve">the CCG </w:t>
      </w:r>
      <w:proofErr w:type="gramStart"/>
      <w:r w:rsidR="00684DA5" w:rsidRPr="006F74F2">
        <w:rPr>
          <w:rFonts w:ascii="Arial" w:hAnsi="Arial" w:cs="Arial"/>
          <w:bCs/>
        </w:rPr>
        <w:t>are</w:t>
      </w:r>
      <w:proofErr w:type="gramEnd"/>
      <w:r w:rsidR="00684DA5" w:rsidRPr="006F74F2">
        <w:rPr>
          <w:rFonts w:ascii="Arial" w:hAnsi="Arial" w:cs="Arial"/>
          <w:bCs/>
        </w:rPr>
        <w:t xml:space="preserve"> still committed to developing a Health and Wellbeing hub. Kate Brady who had been out to the PPG previously</w:t>
      </w:r>
      <w:r w:rsidR="007B60CE">
        <w:rPr>
          <w:rFonts w:ascii="Arial" w:hAnsi="Arial" w:cs="Arial"/>
          <w:bCs/>
        </w:rPr>
        <w:t>,</w:t>
      </w:r>
      <w:r w:rsidR="00684DA5" w:rsidRPr="006F74F2">
        <w:rPr>
          <w:rFonts w:ascii="Arial" w:hAnsi="Arial" w:cs="Arial"/>
          <w:bCs/>
        </w:rPr>
        <w:t xml:space="preserve"> has also had recent conversations with </w:t>
      </w:r>
      <w:proofErr w:type="spellStart"/>
      <w:r w:rsidR="00684DA5" w:rsidRPr="006F74F2">
        <w:rPr>
          <w:rFonts w:ascii="Arial" w:hAnsi="Arial" w:cs="Arial"/>
          <w:bCs/>
        </w:rPr>
        <w:t>Cadogan</w:t>
      </w:r>
      <w:proofErr w:type="spellEnd"/>
      <w:r w:rsidR="00684DA5" w:rsidRPr="006F74F2">
        <w:rPr>
          <w:rFonts w:ascii="Arial" w:hAnsi="Arial" w:cs="Arial"/>
          <w:bCs/>
        </w:rPr>
        <w:t xml:space="preserve"> estates the landlord of VM, which had been positive. They are now exploring timescales of how quickly they could move us into VM. Next meeting we hope to have further information the timescales, and how engagement will progress. </w:t>
      </w:r>
    </w:p>
    <w:p w:rsidR="00684DA5" w:rsidRPr="006F74F2" w:rsidRDefault="00684DA5" w:rsidP="00684DA5">
      <w:pPr>
        <w:pStyle w:val="Default"/>
        <w:ind w:left="360"/>
        <w:rPr>
          <w:rFonts w:ascii="Arial" w:hAnsi="Arial" w:cs="Arial"/>
          <w:bCs/>
        </w:rPr>
      </w:pPr>
    </w:p>
    <w:p w:rsidR="00684DA5" w:rsidRPr="006F74F2" w:rsidRDefault="00684DA5" w:rsidP="00684DA5">
      <w:pPr>
        <w:pStyle w:val="Default"/>
        <w:ind w:left="360"/>
        <w:rPr>
          <w:rFonts w:ascii="Arial" w:hAnsi="Arial" w:cs="Arial"/>
          <w:bCs/>
        </w:rPr>
      </w:pPr>
      <w:r w:rsidRPr="006F74F2">
        <w:rPr>
          <w:rFonts w:ascii="Arial" w:hAnsi="Arial" w:cs="Arial"/>
          <w:bCs/>
        </w:rPr>
        <w:t>The Earls Court Health and Wellbeing Centre’s contract has been handed back to the CCG, so we discuss</w:t>
      </w:r>
      <w:r w:rsidR="00947CBB" w:rsidRPr="006F74F2">
        <w:rPr>
          <w:rFonts w:ascii="Arial" w:hAnsi="Arial" w:cs="Arial"/>
          <w:bCs/>
        </w:rPr>
        <w:t>ed</w:t>
      </w:r>
      <w:r w:rsidRPr="006F74F2">
        <w:rPr>
          <w:rFonts w:ascii="Arial" w:hAnsi="Arial" w:cs="Arial"/>
          <w:bCs/>
        </w:rPr>
        <w:t xml:space="preserve"> whether the building would be a suitable option for Redcliffe to move to. The list size there is currently 6,000 patients. It was thought by the group that the building would be too small, and the practice would</w:t>
      </w:r>
      <w:r w:rsidR="00947CBB" w:rsidRPr="006F74F2">
        <w:rPr>
          <w:rFonts w:ascii="Arial" w:hAnsi="Arial" w:cs="Arial"/>
          <w:bCs/>
        </w:rPr>
        <w:t>n’t</w:t>
      </w:r>
      <w:r w:rsidRPr="006F74F2">
        <w:rPr>
          <w:rFonts w:ascii="Arial" w:hAnsi="Arial" w:cs="Arial"/>
          <w:bCs/>
        </w:rPr>
        <w:t xml:space="preserve"> have the opportunities to develop the integrated working, which is the vision for VM.</w:t>
      </w:r>
    </w:p>
    <w:p w:rsidR="00576531" w:rsidRPr="006F74F2" w:rsidRDefault="00576531" w:rsidP="00E006BD">
      <w:pPr>
        <w:pStyle w:val="Default"/>
        <w:rPr>
          <w:rFonts w:ascii="Arial" w:hAnsi="Arial" w:cs="Arial"/>
          <w:b/>
        </w:rPr>
      </w:pPr>
    </w:p>
    <w:p w:rsidR="0098693F" w:rsidRPr="007B60CE" w:rsidRDefault="00472A7A" w:rsidP="00472A7A">
      <w:pPr>
        <w:pStyle w:val="Default"/>
        <w:numPr>
          <w:ilvl w:val="0"/>
          <w:numId w:val="12"/>
        </w:numPr>
        <w:rPr>
          <w:rFonts w:ascii="Arial" w:hAnsi="Arial" w:cs="Arial"/>
          <w:b/>
          <w:bCs/>
        </w:rPr>
      </w:pPr>
      <w:r w:rsidRPr="007B60CE">
        <w:rPr>
          <w:rFonts w:ascii="Arial" w:hAnsi="Arial" w:cs="Arial"/>
          <w:b/>
          <w:bCs/>
        </w:rPr>
        <w:t>CQC Update</w:t>
      </w:r>
    </w:p>
    <w:p w:rsidR="00472A7A" w:rsidRPr="006F74F2" w:rsidRDefault="00947CBB" w:rsidP="007B60CE">
      <w:pPr>
        <w:pStyle w:val="Default"/>
        <w:ind w:left="360"/>
        <w:rPr>
          <w:rFonts w:ascii="Arial" w:hAnsi="Arial" w:cs="Arial"/>
          <w:bCs/>
        </w:rPr>
      </w:pPr>
      <w:r w:rsidRPr="006F74F2">
        <w:rPr>
          <w:rFonts w:ascii="Arial" w:hAnsi="Arial" w:cs="Arial"/>
          <w:bCs/>
        </w:rPr>
        <w:t>T</w:t>
      </w:r>
      <w:r w:rsidR="00472A7A" w:rsidRPr="006F74F2">
        <w:rPr>
          <w:rFonts w:ascii="Arial" w:hAnsi="Arial" w:cs="Arial"/>
          <w:bCs/>
        </w:rPr>
        <w:t xml:space="preserve">he practice had achieved </w:t>
      </w:r>
      <w:r w:rsidRPr="006F74F2">
        <w:rPr>
          <w:rFonts w:ascii="Arial" w:hAnsi="Arial" w:cs="Arial"/>
          <w:bCs/>
        </w:rPr>
        <w:t xml:space="preserve">good </w:t>
      </w:r>
      <w:r w:rsidR="00472A7A" w:rsidRPr="006F74F2">
        <w:rPr>
          <w:rFonts w:ascii="Arial" w:hAnsi="Arial" w:cs="Arial"/>
          <w:bCs/>
        </w:rPr>
        <w:t xml:space="preserve">in in all domains and outstanding for the well led and mental health areas. Overall the practice felt it was a positive experience, and were happy with the outcome. WY and FB thanked SR and IS for coming in to speak to the inspector. </w:t>
      </w:r>
    </w:p>
    <w:p w:rsidR="002F2780" w:rsidRPr="006F74F2" w:rsidRDefault="007B60CE" w:rsidP="00472A7A">
      <w:pPr>
        <w:pStyle w:val="Default"/>
        <w:ind w:left="360"/>
        <w:rPr>
          <w:rFonts w:ascii="Arial" w:hAnsi="Arial" w:cs="Arial"/>
          <w:bCs/>
        </w:rPr>
      </w:pPr>
      <w:r>
        <w:rPr>
          <w:rFonts w:ascii="Arial" w:hAnsi="Arial" w:cs="Arial"/>
          <w:bCs/>
        </w:rPr>
        <w:t>GJ</w:t>
      </w:r>
      <w:r w:rsidR="00472A7A" w:rsidRPr="006F74F2">
        <w:rPr>
          <w:rFonts w:ascii="Arial" w:hAnsi="Arial" w:cs="Arial"/>
          <w:bCs/>
        </w:rPr>
        <w:t xml:space="preserve"> asked whether the outstanding rating in mental health would lead to more patients looking to register</w:t>
      </w:r>
      <w:r w:rsidR="00947CBB" w:rsidRPr="006F74F2">
        <w:rPr>
          <w:rFonts w:ascii="Arial" w:hAnsi="Arial" w:cs="Arial"/>
          <w:bCs/>
        </w:rPr>
        <w:t xml:space="preserve"> with the practice</w:t>
      </w:r>
      <w:r w:rsidR="00472A7A" w:rsidRPr="006F74F2">
        <w:rPr>
          <w:rFonts w:ascii="Arial" w:hAnsi="Arial" w:cs="Arial"/>
          <w:bCs/>
        </w:rPr>
        <w:t xml:space="preserve">. This is something </w:t>
      </w:r>
      <w:r w:rsidR="00947CBB" w:rsidRPr="006F74F2">
        <w:rPr>
          <w:rFonts w:ascii="Arial" w:hAnsi="Arial" w:cs="Arial"/>
          <w:bCs/>
        </w:rPr>
        <w:t xml:space="preserve">we </w:t>
      </w:r>
      <w:r w:rsidR="00472A7A" w:rsidRPr="006F74F2">
        <w:rPr>
          <w:rFonts w:ascii="Arial" w:hAnsi="Arial" w:cs="Arial"/>
          <w:bCs/>
        </w:rPr>
        <w:t xml:space="preserve">will keep an eye on, as we are also </w:t>
      </w:r>
      <w:r w:rsidR="00684DA5" w:rsidRPr="006F74F2">
        <w:rPr>
          <w:rFonts w:ascii="Arial" w:hAnsi="Arial" w:cs="Arial"/>
          <w:bCs/>
        </w:rPr>
        <w:t>doing some work on</w:t>
      </w:r>
      <w:r w:rsidR="00472A7A" w:rsidRPr="006F74F2">
        <w:rPr>
          <w:rFonts w:ascii="Arial" w:hAnsi="Arial" w:cs="Arial"/>
          <w:bCs/>
        </w:rPr>
        <w:t xml:space="preserve"> patient registrations out of the practice area</w:t>
      </w:r>
      <w:r w:rsidR="00684DA5" w:rsidRPr="006F74F2">
        <w:rPr>
          <w:rFonts w:ascii="Arial" w:hAnsi="Arial" w:cs="Arial"/>
          <w:bCs/>
        </w:rPr>
        <w:t xml:space="preserve">. </w:t>
      </w:r>
    </w:p>
    <w:p w:rsidR="00B15FB5" w:rsidRPr="006F74F2" w:rsidRDefault="00B15FB5" w:rsidP="00E006BD">
      <w:pPr>
        <w:pStyle w:val="Default"/>
        <w:rPr>
          <w:rFonts w:ascii="Arial" w:hAnsi="Arial" w:cs="Arial"/>
          <w:bCs/>
        </w:rPr>
      </w:pPr>
    </w:p>
    <w:p w:rsidR="00DF67AC" w:rsidRPr="007B60CE" w:rsidRDefault="0094665C" w:rsidP="0094665C">
      <w:pPr>
        <w:pStyle w:val="Default"/>
        <w:numPr>
          <w:ilvl w:val="0"/>
          <w:numId w:val="12"/>
        </w:numPr>
        <w:rPr>
          <w:rFonts w:ascii="Arial" w:hAnsi="Arial" w:cs="Arial"/>
          <w:b/>
          <w:bCs/>
        </w:rPr>
      </w:pPr>
      <w:r w:rsidRPr="007B60CE">
        <w:rPr>
          <w:rFonts w:ascii="Arial" w:hAnsi="Arial" w:cs="Arial"/>
          <w:b/>
          <w:bCs/>
        </w:rPr>
        <w:t>MCMW Coffee Afternoon</w:t>
      </w:r>
    </w:p>
    <w:p w:rsidR="0094665C" w:rsidRPr="006F74F2" w:rsidRDefault="0094665C" w:rsidP="007B60CE">
      <w:pPr>
        <w:pStyle w:val="Default"/>
        <w:ind w:left="360"/>
        <w:rPr>
          <w:rFonts w:ascii="Arial" w:hAnsi="Arial" w:cs="Arial"/>
          <w:bCs/>
        </w:rPr>
      </w:pPr>
      <w:r w:rsidRPr="006F74F2">
        <w:rPr>
          <w:rFonts w:ascii="Arial" w:hAnsi="Arial" w:cs="Arial"/>
          <w:bCs/>
        </w:rPr>
        <w:t>SR fed back on the coffee afternoon run by MCMW. We invite</w:t>
      </w:r>
      <w:r w:rsidR="00947CBB" w:rsidRPr="006F74F2">
        <w:rPr>
          <w:rFonts w:ascii="Arial" w:hAnsi="Arial" w:cs="Arial"/>
          <w:bCs/>
        </w:rPr>
        <w:t>d</w:t>
      </w:r>
      <w:r w:rsidRPr="006F74F2">
        <w:rPr>
          <w:rFonts w:ascii="Arial" w:hAnsi="Arial" w:cs="Arial"/>
          <w:bCs/>
        </w:rPr>
        <w:t xml:space="preserve"> patients who used the service and there were around 40 patients who came, only two were men. The patients worked in small groups and were asked to think about what self-care meant to them. Steven Irons the </w:t>
      </w:r>
      <w:proofErr w:type="gramStart"/>
      <w:r w:rsidRPr="006F74F2">
        <w:rPr>
          <w:rFonts w:ascii="Arial" w:hAnsi="Arial" w:cs="Arial"/>
          <w:bCs/>
        </w:rPr>
        <w:t>Senior</w:t>
      </w:r>
      <w:proofErr w:type="gramEnd"/>
      <w:r w:rsidRPr="006F74F2">
        <w:rPr>
          <w:rFonts w:ascii="Arial" w:hAnsi="Arial" w:cs="Arial"/>
          <w:bCs/>
        </w:rPr>
        <w:t xml:space="preserve"> case manager did a presentation on what the service offered</w:t>
      </w:r>
      <w:r w:rsidR="00947CBB" w:rsidRPr="006F74F2">
        <w:rPr>
          <w:rFonts w:ascii="Arial" w:hAnsi="Arial" w:cs="Arial"/>
          <w:bCs/>
        </w:rPr>
        <w:t xml:space="preserve"> and Dr Butler also gave a quick presentation. Yoga for Health came later in the afternoon and did some chair based yoga, which was well received. Overall the feedback was very positive, and the patients looked forward to other events in the future. </w:t>
      </w:r>
      <w:proofErr w:type="gramStart"/>
      <w:r w:rsidR="00947CBB" w:rsidRPr="006F74F2">
        <w:rPr>
          <w:rFonts w:ascii="Arial" w:hAnsi="Arial" w:cs="Arial"/>
          <w:bCs/>
        </w:rPr>
        <w:t xml:space="preserve">As only men came to </w:t>
      </w:r>
      <w:r w:rsidR="007B60CE">
        <w:rPr>
          <w:rFonts w:ascii="Arial" w:hAnsi="Arial" w:cs="Arial"/>
          <w:bCs/>
        </w:rPr>
        <w:t>the event I was discussed whether</w:t>
      </w:r>
      <w:r w:rsidR="00947CBB" w:rsidRPr="006F74F2">
        <w:rPr>
          <w:rFonts w:ascii="Arial" w:hAnsi="Arial" w:cs="Arial"/>
          <w:bCs/>
        </w:rPr>
        <w:t xml:space="preserve"> to offer men health specific event in the future?</w:t>
      </w:r>
      <w:proofErr w:type="gramEnd"/>
      <w:r w:rsidR="00947CBB" w:rsidRPr="006F74F2">
        <w:rPr>
          <w:rFonts w:ascii="Arial" w:hAnsi="Arial" w:cs="Arial"/>
          <w:bCs/>
        </w:rPr>
        <w:t xml:space="preserve"> IS also came to the event and wondered whether we could record it for </w:t>
      </w:r>
      <w:r w:rsidR="000F0128">
        <w:rPr>
          <w:rFonts w:ascii="Arial" w:hAnsi="Arial" w:cs="Arial"/>
          <w:bCs/>
        </w:rPr>
        <w:t>patients who couldn’t attend. KR</w:t>
      </w:r>
      <w:bookmarkStart w:id="0" w:name="_GoBack"/>
      <w:bookmarkEnd w:id="0"/>
      <w:r w:rsidR="00947CBB" w:rsidRPr="006F74F2">
        <w:rPr>
          <w:rFonts w:ascii="Arial" w:hAnsi="Arial" w:cs="Arial"/>
          <w:bCs/>
        </w:rPr>
        <w:t xml:space="preserve"> also expressed an interest in helping out at the next event.</w:t>
      </w:r>
    </w:p>
    <w:p w:rsidR="00E006BD" w:rsidRPr="006F74F2" w:rsidRDefault="00E006BD" w:rsidP="00E006BD">
      <w:pPr>
        <w:pStyle w:val="ListParagraph"/>
        <w:rPr>
          <w:rFonts w:ascii="Arial" w:hAnsi="Arial" w:cs="Arial"/>
        </w:rPr>
      </w:pPr>
    </w:p>
    <w:p w:rsidR="00E006BD" w:rsidRPr="007B60CE" w:rsidRDefault="00947CBB" w:rsidP="00947CBB">
      <w:pPr>
        <w:pStyle w:val="ListParagraph"/>
        <w:numPr>
          <w:ilvl w:val="0"/>
          <w:numId w:val="12"/>
        </w:numPr>
        <w:rPr>
          <w:rFonts w:ascii="Arial" w:hAnsi="Arial" w:cs="Arial"/>
          <w:b/>
        </w:rPr>
      </w:pPr>
      <w:r w:rsidRPr="007B60CE">
        <w:rPr>
          <w:rFonts w:ascii="Arial" w:hAnsi="Arial" w:cs="Arial"/>
          <w:b/>
        </w:rPr>
        <w:t xml:space="preserve">NHS Choices Feedback </w:t>
      </w:r>
    </w:p>
    <w:p w:rsidR="007B60CE" w:rsidRDefault="00947CBB" w:rsidP="007B60CE">
      <w:pPr>
        <w:ind w:left="360"/>
        <w:rPr>
          <w:rFonts w:ascii="Arial" w:hAnsi="Arial" w:cs="Arial"/>
          <w:sz w:val="24"/>
          <w:szCs w:val="24"/>
        </w:rPr>
      </w:pPr>
      <w:r w:rsidRPr="006F74F2">
        <w:rPr>
          <w:rFonts w:ascii="Arial" w:hAnsi="Arial" w:cs="Arial"/>
          <w:sz w:val="24"/>
          <w:szCs w:val="24"/>
        </w:rPr>
        <w:t>We ran out of time, but WY briefly mentioned whether patient</w:t>
      </w:r>
      <w:r w:rsidR="007B60CE">
        <w:rPr>
          <w:rFonts w:ascii="Arial" w:hAnsi="Arial" w:cs="Arial"/>
          <w:sz w:val="24"/>
          <w:szCs w:val="24"/>
        </w:rPr>
        <w:t>s</w:t>
      </w:r>
      <w:r w:rsidRPr="006F74F2">
        <w:rPr>
          <w:rFonts w:ascii="Arial" w:hAnsi="Arial" w:cs="Arial"/>
          <w:sz w:val="24"/>
          <w:szCs w:val="24"/>
        </w:rPr>
        <w:t xml:space="preserve"> had heard about it, and most had not. WY handed out a few flyers for patients to look at how to get to the website, and will put it on the agenda for the next meeting.</w:t>
      </w:r>
      <w:r w:rsidR="007B60CE">
        <w:rPr>
          <w:rFonts w:ascii="Arial" w:hAnsi="Arial" w:cs="Arial"/>
          <w:sz w:val="24"/>
          <w:szCs w:val="24"/>
        </w:rPr>
        <w:t xml:space="preserve"> </w:t>
      </w:r>
    </w:p>
    <w:p w:rsidR="00947CBB" w:rsidRPr="006F74F2" w:rsidRDefault="00947CBB" w:rsidP="007B60CE">
      <w:pPr>
        <w:ind w:left="360"/>
        <w:rPr>
          <w:rFonts w:ascii="Arial" w:hAnsi="Arial" w:cs="Arial"/>
          <w:sz w:val="24"/>
          <w:szCs w:val="24"/>
        </w:rPr>
      </w:pPr>
      <w:r w:rsidRPr="006F74F2">
        <w:rPr>
          <w:rFonts w:ascii="Arial" w:hAnsi="Arial" w:cs="Arial"/>
          <w:sz w:val="24"/>
          <w:szCs w:val="24"/>
        </w:rPr>
        <w:t>Date of next meeting 13</w:t>
      </w:r>
      <w:r w:rsidRPr="006F74F2">
        <w:rPr>
          <w:rFonts w:ascii="Arial" w:hAnsi="Arial" w:cs="Arial"/>
          <w:sz w:val="24"/>
          <w:szCs w:val="24"/>
          <w:vertAlign w:val="superscript"/>
        </w:rPr>
        <w:t>th</w:t>
      </w:r>
      <w:r w:rsidRPr="006F74F2">
        <w:rPr>
          <w:rFonts w:ascii="Arial" w:hAnsi="Arial" w:cs="Arial"/>
          <w:sz w:val="24"/>
          <w:szCs w:val="24"/>
        </w:rPr>
        <w:t xml:space="preserve"> May at 6pm.</w:t>
      </w:r>
    </w:p>
    <w:p w:rsidR="0021313A" w:rsidRPr="007B60CE" w:rsidRDefault="0021313A" w:rsidP="007B60CE">
      <w:pPr>
        <w:rPr>
          <w:rFonts w:ascii="Arial" w:hAnsi="Arial" w:cs="Arial"/>
        </w:rPr>
      </w:pPr>
    </w:p>
    <w:sectPr w:rsidR="0021313A" w:rsidRPr="007B60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FC2"/>
    <w:multiLevelType w:val="hybridMultilevel"/>
    <w:tmpl w:val="CD503546"/>
    <w:lvl w:ilvl="0" w:tplc="3224E2A4">
      <w:start w:val="1"/>
      <w:numFmt w:val="bullet"/>
      <w:lvlText w:val="•"/>
      <w:lvlJc w:val="left"/>
      <w:pPr>
        <w:tabs>
          <w:tab w:val="num" w:pos="720"/>
        </w:tabs>
        <w:ind w:left="720" w:hanging="360"/>
      </w:pPr>
      <w:rPr>
        <w:rFonts w:ascii="Arial" w:hAnsi="Arial" w:hint="default"/>
      </w:rPr>
    </w:lvl>
    <w:lvl w:ilvl="1" w:tplc="43A6AEA8" w:tentative="1">
      <w:start w:val="1"/>
      <w:numFmt w:val="bullet"/>
      <w:lvlText w:val="•"/>
      <w:lvlJc w:val="left"/>
      <w:pPr>
        <w:tabs>
          <w:tab w:val="num" w:pos="1440"/>
        </w:tabs>
        <w:ind w:left="1440" w:hanging="360"/>
      </w:pPr>
      <w:rPr>
        <w:rFonts w:ascii="Arial" w:hAnsi="Arial" w:hint="default"/>
      </w:rPr>
    </w:lvl>
    <w:lvl w:ilvl="2" w:tplc="FA76365A" w:tentative="1">
      <w:start w:val="1"/>
      <w:numFmt w:val="bullet"/>
      <w:lvlText w:val="•"/>
      <w:lvlJc w:val="left"/>
      <w:pPr>
        <w:tabs>
          <w:tab w:val="num" w:pos="2160"/>
        </w:tabs>
        <w:ind w:left="2160" w:hanging="360"/>
      </w:pPr>
      <w:rPr>
        <w:rFonts w:ascii="Arial" w:hAnsi="Arial" w:hint="default"/>
      </w:rPr>
    </w:lvl>
    <w:lvl w:ilvl="3" w:tplc="8466A114" w:tentative="1">
      <w:start w:val="1"/>
      <w:numFmt w:val="bullet"/>
      <w:lvlText w:val="•"/>
      <w:lvlJc w:val="left"/>
      <w:pPr>
        <w:tabs>
          <w:tab w:val="num" w:pos="2880"/>
        </w:tabs>
        <w:ind w:left="2880" w:hanging="360"/>
      </w:pPr>
      <w:rPr>
        <w:rFonts w:ascii="Arial" w:hAnsi="Arial" w:hint="default"/>
      </w:rPr>
    </w:lvl>
    <w:lvl w:ilvl="4" w:tplc="1C4A9BDA" w:tentative="1">
      <w:start w:val="1"/>
      <w:numFmt w:val="bullet"/>
      <w:lvlText w:val="•"/>
      <w:lvlJc w:val="left"/>
      <w:pPr>
        <w:tabs>
          <w:tab w:val="num" w:pos="3600"/>
        </w:tabs>
        <w:ind w:left="3600" w:hanging="360"/>
      </w:pPr>
      <w:rPr>
        <w:rFonts w:ascii="Arial" w:hAnsi="Arial" w:hint="default"/>
      </w:rPr>
    </w:lvl>
    <w:lvl w:ilvl="5" w:tplc="A5F8AF10" w:tentative="1">
      <w:start w:val="1"/>
      <w:numFmt w:val="bullet"/>
      <w:lvlText w:val="•"/>
      <w:lvlJc w:val="left"/>
      <w:pPr>
        <w:tabs>
          <w:tab w:val="num" w:pos="4320"/>
        </w:tabs>
        <w:ind w:left="4320" w:hanging="360"/>
      </w:pPr>
      <w:rPr>
        <w:rFonts w:ascii="Arial" w:hAnsi="Arial" w:hint="default"/>
      </w:rPr>
    </w:lvl>
    <w:lvl w:ilvl="6" w:tplc="80362036" w:tentative="1">
      <w:start w:val="1"/>
      <w:numFmt w:val="bullet"/>
      <w:lvlText w:val="•"/>
      <w:lvlJc w:val="left"/>
      <w:pPr>
        <w:tabs>
          <w:tab w:val="num" w:pos="5040"/>
        </w:tabs>
        <w:ind w:left="5040" w:hanging="360"/>
      </w:pPr>
      <w:rPr>
        <w:rFonts w:ascii="Arial" w:hAnsi="Arial" w:hint="default"/>
      </w:rPr>
    </w:lvl>
    <w:lvl w:ilvl="7" w:tplc="04BA97EA" w:tentative="1">
      <w:start w:val="1"/>
      <w:numFmt w:val="bullet"/>
      <w:lvlText w:val="•"/>
      <w:lvlJc w:val="left"/>
      <w:pPr>
        <w:tabs>
          <w:tab w:val="num" w:pos="5760"/>
        </w:tabs>
        <w:ind w:left="5760" w:hanging="360"/>
      </w:pPr>
      <w:rPr>
        <w:rFonts w:ascii="Arial" w:hAnsi="Arial" w:hint="default"/>
      </w:rPr>
    </w:lvl>
    <w:lvl w:ilvl="8" w:tplc="80F22932" w:tentative="1">
      <w:start w:val="1"/>
      <w:numFmt w:val="bullet"/>
      <w:lvlText w:val="•"/>
      <w:lvlJc w:val="left"/>
      <w:pPr>
        <w:tabs>
          <w:tab w:val="num" w:pos="6480"/>
        </w:tabs>
        <w:ind w:left="6480" w:hanging="360"/>
      </w:pPr>
      <w:rPr>
        <w:rFonts w:ascii="Arial" w:hAnsi="Arial" w:hint="default"/>
      </w:rPr>
    </w:lvl>
  </w:abstractNum>
  <w:abstractNum w:abstractNumId="1">
    <w:nsid w:val="055A6A5B"/>
    <w:multiLevelType w:val="hybridMultilevel"/>
    <w:tmpl w:val="CD1C3D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A0E791A"/>
    <w:multiLevelType w:val="hybridMultilevel"/>
    <w:tmpl w:val="4A5C2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3061369"/>
    <w:multiLevelType w:val="hybridMultilevel"/>
    <w:tmpl w:val="B4B2A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81DE0"/>
    <w:multiLevelType w:val="hybridMultilevel"/>
    <w:tmpl w:val="8C483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2E2CC3"/>
    <w:multiLevelType w:val="hybridMultilevel"/>
    <w:tmpl w:val="FB104282"/>
    <w:lvl w:ilvl="0" w:tplc="E092C1FA">
      <w:start w:val="1"/>
      <w:numFmt w:val="decimal"/>
      <w:lvlText w:val="%1."/>
      <w:lvlJc w:val="left"/>
      <w:pPr>
        <w:ind w:left="1080" w:hanging="720"/>
      </w:pPr>
      <w:rPr>
        <w:rFonts w:hint="default"/>
        <w:sz w:val="4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684A50"/>
    <w:multiLevelType w:val="hybridMultilevel"/>
    <w:tmpl w:val="29F64BE6"/>
    <w:lvl w:ilvl="0" w:tplc="404AE93A">
      <w:start w:val="1"/>
      <w:numFmt w:val="bullet"/>
      <w:lvlText w:val="•"/>
      <w:lvlJc w:val="left"/>
      <w:pPr>
        <w:tabs>
          <w:tab w:val="num" w:pos="720"/>
        </w:tabs>
        <w:ind w:left="720" w:hanging="360"/>
      </w:pPr>
      <w:rPr>
        <w:rFonts w:ascii="Arial" w:hAnsi="Arial" w:hint="default"/>
      </w:rPr>
    </w:lvl>
    <w:lvl w:ilvl="1" w:tplc="ECAAF160" w:tentative="1">
      <w:start w:val="1"/>
      <w:numFmt w:val="bullet"/>
      <w:lvlText w:val="•"/>
      <w:lvlJc w:val="left"/>
      <w:pPr>
        <w:tabs>
          <w:tab w:val="num" w:pos="1440"/>
        </w:tabs>
        <w:ind w:left="1440" w:hanging="360"/>
      </w:pPr>
      <w:rPr>
        <w:rFonts w:ascii="Arial" w:hAnsi="Arial" w:hint="default"/>
      </w:rPr>
    </w:lvl>
    <w:lvl w:ilvl="2" w:tplc="79B4820E" w:tentative="1">
      <w:start w:val="1"/>
      <w:numFmt w:val="bullet"/>
      <w:lvlText w:val="•"/>
      <w:lvlJc w:val="left"/>
      <w:pPr>
        <w:tabs>
          <w:tab w:val="num" w:pos="2160"/>
        </w:tabs>
        <w:ind w:left="2160" w:hanging="360"/>
      </w:pPr>
      <w:rPr>
        <w:rFonts w:ascii="Arial" w:hAnsi="Arial" w:hint="default"/>
      </w:rPr>
    </w:lvl>
    <w:lvl w:ilvl="3" w:tplc="EA58E734" w:tentative="1">
      <w:start w:val="1"/>
      <w:numFmt w:val="bullet"/>
      <w:lvlText w:val="•"/>
      <w:lvlJc w:val="left"/>
      <w:pPr>
        <w:tabs>
          <w:tab w:val="num" w:pos="2880"/>
        </w:tabs>
        <w:ind w:left="2880" w:hanging="360"/>
      </w:pPr>
      <w:rPr>
        <w:rFonts w:ascii="Arial" w:hAnsi="Arial" w:hint="default"/>
      </w:rPr>
    </w:lvl>
    <w:lvl w:ilvl="4" w:tplc="6A943D9C" w:tentative="1">
      <w:start w:val="1"/>
      <w:numFmt w:val="bullet"/>
      <w:lvlText w:val="•"/>
      <w:lvlJc w:val="left"/>
      <w:pPr>
        <w:tabs>
          <w:tab w:val="num" w:pos="3600"/>
        </w:tabs>
        <w:ind w:left="3600" w:hanging="360"/>
      </w:pPr>
      <w:rPr>
        <w:rFonts w:ascii="Arial" w:hAnsi="Arial" w:hint="default"/>
      </w:rPr>
    </w:lvl>
    <w:lvl w:ilvl="5" w:tplc="D9A4E1FE" w:tentative="1">
      <w:start w:val="1"/>
      <w:numFmt w:val="bullet"/>
      <w:lvlText w:val="•"/>
      <w:lvlJc w:val="left"/>
      <w:pPr>
        <w:tabs>
          <w:tab w:val="num" w:pos="4320"/>
        </w:tabs>
        <w:ind w:left="4320" w:hanging="360"/>
      </w:pPr>
      <w:rPr>
        <w:rFonts w:ascii="Arial" w:hAnsi="Arial" w:hint="default"/>
      </w:rPr>
    </w:lvl>
    <w:lvl w:ilvl="6" w:tplc="72D85916" w:tentative="1">
      <w:start w:val="1"/>
      <w:numFmt w:val="bullet"/>
      <w:lvlText w:val="•"/>
      <w:lvlJc w:val="left"/>
      <w:pPr>
        <w:tabs>
          <w:tab w:val="num" w:pos="5040"/>
        </w:tabs>
        <w:ind w:left="5040" w:hanging="360"/>
      </w:pPr>
      <w:rPr>
        <w:rFonts w:ascii="Arial" w:hAnsi="Arial" w:hint="default"/>
      </w:rPr>
    </w:lvl>
    <w:lvl w:ilvl="7" w:tplc="16704DCE" w:tentative="1">
      <w:start w:val="1"/>
      <w:numFmt w:val="bullet"/>
      <w:lvlText w:val="•"/>
      <w:lvlJc w:val="left"/>
      <w:pPr>
        <w:tabs>
          <w:tab w:val="num" w:pos="5760"/>
        </w:tabs>
        <w:ind w:left="5760" w:hanging="360"/>
      </w:pPr>
      <w:rPr>
        <w:rFonts w:ascii="Arial" w:hAnsi="Arial" w:hint="default"/>
      </w:rPr>
    </w:lvl>
    <w:lvl w:ilvl="8" w:tplc="714E3146" w:tentative="1">
      <w:start w:val="1"/>
      <w:numFmt w:val="bullet"/>
      <w:lvlText w:val="•"/>
      <w:lvlJc w:val="left"/>
      <w:pPr>
        <w:tabs>
          <w:tab w:val="num" w:pos="6480"/>
        </w:tabs>
        <w:ind w:left="6480" w:hanging="360"/>
      </w:pPr>
      <w:rPr>
        <w:rFonts w:ascii="Arial" w:hAnsi="Arial" w:hint="default"/>
      </w:rPr>
    </w:lvl>
  </w:abstractNum>
  <w:abstractNum w:abstractNumId="7">
    <w:nsid w:val="4854747C"/>
    <w:multiLevelType w:val="hybridMultilevel"/>
    <w:tmpl w:val="C7988F24"/>
    <w:lvl w:ilvl="0" w:tplc="4C362E2C">
      <w:start w:val="1"/>
      <w:numFmt w:val="decimal"/>
      <w:lvlText w:val="%1."/>
      <w:lvlJc w:val="left"/>
      <w:pPr>
        <w:ind w:left="720" w:hanging="360"/>
      </w:pPr>
      <w:rPr>
        <w:rFonts w:ascii="Trebuchet MS" w:hAnsi="Trebuchet MS" w:cs="Trebuchet MS" w:hint="default"/>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F2258D"/>
    <w:multiLevelType w:val="hybridMultilevel"/>
    <w:tmpl w:val="79508712"/>
    <w:lvl w:ilvl="0" w:tplc="40FEB4EA">
      <w:start w:val="1"/>
      <w:numFmt w:val="bullet"/>
      <w:lvlText w:val="•"/>
      <w:lvlJc w:val="left"/>
      <w:pPr>
        <w:tabs>
          <w:tab w:val="num" w:pos="720"/>
        </w:tabs>
        <w:ind w:left="720" w:hanging="360"/>
      </w:pPr>
      <w:rPr>
        <w:rFonts w:ascii="Arial" w:hAnsi="Arial" w:hint="default"/>
      </w:rPr>
    </w:lvl>
    <w:lvl w:ilvl="1" w:tplc="E39697D8" w:tentative="1">
      <w:start w:val="1"/>
      <w:numFmt w:val="bullet"/>
      <w:lvlText w:val="•"/>
      <w:lvlJc w:val="left"/>
      <w:pPr>
        <w:tabs>
          <w:tab w:val="num" w:pos="1440"/>
        </w:tabs>
        <w:ind w:left="1440" w:hanging="360"/>
      </w:pPr>
      <w:rPr>
        <w:rFonts w:ascii="Arial" w:hAnsi="Arial" w:hint="default"/>
      </w:rPr>
    </w:lvl>
    <w:lvl w:ilvl="2" w:tplc="B21EDCDC" w:tentative="1">
      <w:start w:val="1"/>
      <w:numFmt w:val="bullet"/>
      <w:lvlText w:val="•"/>
      <w:lvlJc w:val="left"/>
      <w:pPr>
        <w:tabs>
          <w:tab w:val="num" w:pos="2160"/>
        </w:tabs>
        <w:ind w:left="2160" w:hanging="360"/>
      </w:pPr>
      <w:rPr>
        <w:rFonts w:ascii="Arial" w:hAnsi="Arial" w:hint="default"/>
      </w:rPr>
    </w:lvl>
    <w:lvl w:ilvl="3" w:tplc="7A2EA96E" w:tentative="1">
      <w:start w:val="1"/>
      <w:numFmt w:val="bullet"/>
      <w:lvlText w:val="•"/>
      <w:lvlJc w:val="left"/>
      <w:pPr>
        <w:tabs>
          <w:tab w:val="num" w:pos="2880"/>
        </w:tabs>
        <w:ind w:left="2880" w:hanging="360"/>
      </w:pPr>
      <w:rPr>
        <w:rFonts w:ascii="Arial" w:hAnsi="Arial" w:hint="default"/>
      </w:rPr>
    </w:lvl>
    <w:lvl w:ilvl="4" w:tplc="5FE08242" w:tentative="1">
      <w:start w:val="1"/>
      <w:numFmt w:val="bullet"/>
      <w:lvlText w:val="•"/>
      <w:lvlJc w:val="left"/>
      <w:pPr>
        <w:tabs>
          <w:tab w:val="num" w:pos="3600"/>
        </w:tabs>
        <w:ind w:left="3600" w:hanging="360"/>
      </w:pPr>
      <w:rPr>
        <w:rFonts w:ascii="Arial" w:hAnsi="Arial" w:hint="default"/>
      </w:rPr>
    </w:lvl>
    <w:lvl w:ilvl="5" w:tplc="C3D2D188" w:tentative="1">
      <w:start w:val="1"/>
      <w:numFmt w:val="bullet"/>
      <w:lvlText w:val="•"/>
      <w:lvlJc w:val="left"/>
      <w:pPr>
        <w:tabs>
          <w:tab w:val="num" w:pos="4320"/>
        </w:tabs>
        <w:ind w:left="4320" w:hanging="360"/>
      </w:pPr>
      <w:rPr>
        <w:rFonts w:ascii="Arial" w:hAnsi="Arial" w:hint="default"/>
      </w:rPr>
    </w:lvl>
    <w:lvl w:ilvl="6" w:tplc="D9F6531C" w:tentative="1">
      <w:start w:val="1"/>
      <w:numFmt w:val="bullet"/>
      <w:lvlText w:val="•"/>
      <w:lvlJc w:val="left"/>
      <w:pPr>
        <w:tabs>
          <w:tab w:val="num" w:pos="5040"/>
        </w:tabs>
        <w:ind w:left="5040" w:hanging="360"/>
      </w:pPr>
      <w:rPr>
        <w:rFonts w:ascii="Arial" w:hAnsi="Arial" w:hint="default"/>
      </w:rPr>
    </w:lvl>
    <w:lvl w:ilvl="7" w:tplc="E7A68AA6" w:tentative="1">
      <w:start w:val="1"/>
      <w:numFmt w:val="bullet"/>
      <w:lvlText w:val="•"/>
      <w:lvlJc w:val="left"/>
      <w:pPr>
        <w:tabs>
          <w:tab w:val="num" w:pos="5760"/>
        </w:tabs>
        <w:ind w:left="5760" w:hanging="360"/>
      </w:pPr>
      <w:rPr>
        <w:rFonts w:ascii="Arial" w:hAnsi="Arial" w:hint="default"/>
      </w:rPr>
    </w:lvl>
    <w:lvl w:ilvl="8" w:tplc="63DC812C" w:tentative="1">
      <w:start w:val="1"/>
      <w:numFmt w:val="bullet"/>
      <w:lvlText w:val="•"/>
      <w:lvlJc w:val="left"/>
      <w:pPr>
        <w:tabs>
          <w:tab w:val="num" w:pos="6480"/>
        </w:tabs>
        <w:ind w:left="6480" w:hanging="360"/>
      </w:pPr>
      <w:rPr>
        <w:rFonts w:ascii="Arial" w:hAnsi="Arial" w:hint="default"/>
      </w:rPr>
    </w:lvl>
  </w:abstractNum>
  <w:abstractNum w:abstractNumId="9">
    <w:nsid w:val="582F4626"/>
    <w:multiLevelType w:val="hybridMultilevel"/>
    <w:tmpl w:val="BC0CB69A"/>
    <w:lvl w:ilvl="0" w:tplc="4C362E2C">
      <w:start w:val="1"/>
      <w:numFmt w:val="decimal"/>
      <w:lvlText w:val="%1."/>
      <w:lvlJc w:val="left"/>
      <w:pPr>
        <w:ind w:left="720" w:hanging="360"/>
      </w:pPr>
      <w:rPr>
        <w:rFonts w:ascii="Trebuchet MS" w:hAnsi="Trebuchet MS" w:cs="Trebuchet MS" w:hint="default"/>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03173B"/>
    <w:multiLevelType w:val="hybridMultilevel"/>
    <w:tmpl w:val="339A0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487E58"/>
    <w:multiLevelType w:val="hybridMultilevel"/>
    <w:tmpl w:val="B3904B42"/>
    <w:lvl w:ilvl="0" w:tplc="A65C9A58">
      <w:start w:val="1"/>
      <w:numFmt w:val="bullet"/>
      <w:lvlText w:val="•"/>
      <w:lvlJc w:val="left"/>
      <w:pPr>
        <w:tabs>
          <w:tab w:val="num" w:pos="720"/>
        </w:tabs>
        <w:ind w:left="720" w:hanging="360"/>
      </w:pPr>
      <w:rPr>
        <w:rFonts w:ascii="Arial" w:hAnsi="Arial" w:hint="default"/>
      </w:rPr>
    </w:lvl>
    <w:lvl w:ilvl="1" w:tplc="8ED8843A" w:tentative="1">
      <w:start w:val="1"/>
      <w:numFmt w:val="bullet"/>
      <w:lvlText w:val="•"/>
      <w:lvlJc w:val="left"/>
      <w:pPr>
        <w:tabs>
          <w:tab w:val="num" w:pos="1440"/>
        </w:tabs>
        <w:ind w:left="1440" w:hanging="360"/>
      </w:pPr>
      <w:rPr>
        <w:rFonts w:ascii="Arial" w:hAnsi="Arial" w:hint="default"/>
      </w:rPr>
    </w:lvl>
    <w:lvl w:ilvl="2" w:tplc="1612348E" w:tentative="1">
      <w:start w:val="1"/>
      <w:numFmt w:val="bullet"/>
      <w:lvlText w:val="•"/>
      <w:lvlJc w:val="left"/>
      <w:pPr>
        <w:tabs>
          <w:tab w:val="num" w:pos="2160"/>
        </w:tabs>
        <w:ind w:left="2160" w:hanging="360"/>
      </w:pPr>
      <w:rPr>
        <w:rFonts w:ascii="Arial" w:hAnsi="Arial" w:hint="default"/>
      </w:rPr>
    </w:lvl>
    <w:lvl w:ilvl="3" w:tplc="84B247D8" w:tentative="1">
      <w:start w:val="1"/>
      <w:numFmt w:val="bullet"/>
      <w:lvlText w:val="•"/>
      <w:lvlJc w:val="left"/>
      <w:pPr>
        <w:tabs>
          <w:tab w:val="num" w:pos="2880"/>
        </w:tabs>
        <w:ind w:left="2880" w:hanging="360"/>
      </w:pPr>
      <w:rPr>
        <w:rFonts w:ascii="Arial" w:hAnsi="Arial" w:hint="default"/>
      </w:rPr>
    </w:lvl>
    <w:lvl w:ilvl="4" w:tplc="869EFF10" w:tentative="1">
      <w:start w:val="1"/>
      <w:numFmt w:val="bullet"/>
      <w:lvlText w:val="•"/>
      <w:lvlJc w:val="left"/>
      <w:pPr>
        <w:tabs>
          <w:tab w:val="num" w:pos="3600"/>
        </w:tabs>
        <w:ind w:left="3600" w:hanging="360"/>
      </w:pPr>
      <w:rPr>
        <w:rFonts w:ascii="Arial" w:hAnsi="Arial" w:hint="default"/>
      </w:rPr>
    </w:lvl>
    <w:lvl w:ilvl="5" w:tplc="8B84CC2A" w:tentative="1">
      <w:start w:val="1"/>
      <w:numFmt w:val="bullet"/>
      <w:lvlText w:val="•"/>
      <w:lvlJc w:val="left"/>
      <w:pPr>
        <w:tabs>
          <w:tab w:val="num" w:pos="4320"/>
        </w:tabs>
        <w:ind w:left="4320" w:hanging="360"/>
      </w:pPr>
      <w:rPr>
        <w:rFonts w:ascii="Arial" w:hAnsi="Arial" w:hint="default"/>
      </w:rPr>
    </w:lvl>
    <w:lvl w:ilvl="6" w:tplc="162AA328" w:tentative="1">
      <w:start w:val="1"/>
      <w:numFmt w:val="bullet"/>
      <w:lvlText w:val="•"/>
      <w:lvlJc w:val="left"/>
      <w:pPr>
        <w:tabs>
          <w:tab w:val="num" w:pos="5040"/>
        </w:tabs>
        <w:ind w:left="5040" w:hanging="360"/>
      </w:pPr>
      <w:rPr>
        <w:rFonts w:ascii="Arial" w:hAnsi="Arial" w:hint="default"/>
      </w:rPr>
    </w:lvl>
    <w:lvl w:ilvl="7" w:tplc="D47E8E70" w:tentative="1">
      <w:start w:val="1"/>
      <w:numFmt w:val="bullet"/>
      <w:lvlText w:val="•"/>
      <w:lvlJc w:val="left"/>
      <w:pPr>
        <w:tabs>
          <w:tab w:val="num" w:pos="5760"/>
        </w:tabs>
        <w:ind w:left="5760" w:hanging="360"/>
      </w:pPr>
      <w:rPr>
        <w:rFonts w:ascii="Arial" w:hAnsi="Arial" w:hint="default"/>
      </w:rPr>
    </w:lvl>
    <w:lvl w:ilvl="8" w:tplc="E94A4F5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1"/>
  </w:num>
  <w:num w:numId="3">
    <w:abstractNumId w:val="8"/>
  </w:num>
  <w:num w:numId="4">
    <w:abstractNumId w:val="6"/>
  </w:num>
  <w:num w:numId="5">
    <w:abstractNumId w:val="0"/>
  </w:num>
  <w:num w:numId="6">
    <w:abstractNumId w:val="4"/>
  </w:num>
  <w:num w:numId="7">
    <w:abstractNumId w:val="2"/>
  </w:num>
  <w:num w:numId="8">
    <w:abstractNumId w:val="1"/>
  </w:num>
  <w:num w:numId="9">
    <w:abstractNumId w:val="7"/>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7E"/>
    <w:rsid w:val="000F0128"/>
    <w:rsid w:val="0021313A"/>
    <w:rsid w:val="002F2780"/>
    <w:rsid w:val="00303CB8"/>
    <w:rsid w:val="00410B7E"/>
    <w:rsid w:val="00472A7A"/>
    <w:rsid w:val="00531F4C"/>
    <w:rsid w:val="00576531"/>
    <w:rsid w:val="005B2AEE"/>
    <w:rsid w:val="00617BCB"/>
    <w:rsid w:val="00684DA5"/>
    <w:rsid w:val="006916E3"/>
    <w:rsid w:val="006D0D79"/>
    <w:rsid w:val="006F0312"/>
    <w:rsid w:val="006F74F2"/>
    <w:rsid w:val="007B60CE"/>
    <w:rsid w:val="007D1FD2"/>
    <w:rsid w:val="00820495"/>
    <w:rsid w:val="008F074F"/>
    <w:rsid w:val="00945054"/>
    <w:rsid w:val="0094665C"/>
    <w:rsid w:val="00947CBB"/>
    <w:rsid w:val="0098693F"/>
    <w:rsid w:val="00AA047F"/>
    <w:rsid w:val="00AF551E"/>
    <w:rsid w:val="00B15FB5"/>
    <w:rsid w:val="00B609BA"/>
    <w:rsid w:val="00DE5D81"/>
    <w:rsid w:val="00DF67AC"/>
    <w:rsid w:val="00E00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0B7E"/>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59"/>
    <w:rsid w:val="00410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0B7E"/>
    <w:pPr>
      <w:spacing w:after="0" w:line="240" w:lineRule="auto"/>
      <w:ind w:left="720"/>
      <w:contextualSpacing/>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0B7E"/>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59"/>
    <w:rsid w:val="00410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0B7E"/>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85449">
      <w:bodyDiv w:val="1"/>
      <w:marLeft w:val="0"/>
      <w:marRight w:val="0"/>
      <w:marTop w:val="0"/>
      <w:marBottom w:val="0"/>
      <w:divBdr>
        <w:top w:val="none" w:sz="0" w:space="0" w:color="auto"/>
        <w:left w:val="none" w:sz="0" w:space="0" w:color="auto"/>
        <w:bottom w:val="none" w:sz="0" w:space="0" w:color="auto"/>
        <w:right w:val="none" w:sz="0" w:space="0" w:color="auto"/>
      </w:divBdr>
      <w:divsChild>
        <w:div w:id="514223359">
          <w:marLeft w:val="360"/>
          <w:marRight w:val="0"/>
          <w:marTop w:val="200"/>
          <w:marBottom w:val="0"/>
          <w:divBdr>
            <w:top w:val="none" w:sz="0" w:space="0" w:color="auto"/>
            <w:left w:val="none" w:sz="0" w:space="0" w:color="auto"/>
            <w:bottom w:val="none" w:sz="0" w:space="0" w:color="auto"/>
            <w:right w:val="none" w:sz="0" w:space="0" w:color="auto"/>
          </w:divBdr>
        </w:div>
        <w:div w:id="2112847070">
          <w:marLeft w:val="360"/>
          <w:marRight w:val="0"/>
          <w:marTop w:val="200"/>
          <w:marBottom w:val="0"/>
          <w:divBdr>
            <w:top w:val="none" w:sz="0" w:space="0" w:color="auto"/>
            <w:left w:val="none" w:sz="0" w:space="0" w:color="auto"/>
            <w:bottom w:val="none" w:sz="0" w:space="0" w:color="auto"/>
            <w:right w:val="none" w:sz="0" w:space="0" w:color="auto"/>
          </w:divBdr>
        </w:div>
        <w:div w:id="750347526">
          <w:marLeft w:val="360"/>
          <w:marRight w:val="0"/>
          <w:marTop w:val="200"/>
          <w:marBottom w:val="0"/>
          <w:divBdr>
            <w:top w:val="none" w:sz="0" w:space="0" w:color="auto"/>
            <w:left w:val="none" w:sz="0" w:space="0" w:color="auto"/>
            <w:bottom w:val="none" w:sz="0" w:space="0" w:color="auto"/>
            <w:right w:val="none" w:sz="0" w:space="0" w:color="auto"/>
          </w:divBdr>
        </w:div>
        <w:div w:id="270088151">
          <w:marLeft w:val="360"/>
          <w:marRight w:val="0"/>
          <w:marTop w:val="200"/>
          <w:marBottom w:val="0"/>
          <w:divBdr>
            <w:top w:val="none" w:sz="0" w:space="0" w:color="auto"/>
            <w:left w:val="none" w:sz="0" w:space="0" w:color="auto"/>
            <w:bottom w:val="none" w:sz="0" w:space="0" w:color="auto"/>
            <w:right w:val="none" w:sz="0" w:space="0" w:color="auto"/>
          </w:divBdr>
        </w:div>
      </w:divsChild>
    </w:div>
    <w:div w:id="1484732267">
      <w:bodyDiv w:val="1"/>
      <w:marLeft w:val="0"/>
      <w:marRight w:val="0"/>
      <w:marTop w:val="0"/>
      <w:marBottom w:val="0"/>
      <w:divBdr>
        <w:top w:val="none" w:sz="0" w:space="0" w:color="auto"/>
        <w:left w:val="none" w:sz="0" w:space="0" w:color="auto"/>
        <w:bottom w:val="none" w:sz="0" w:space="0" w:color="auto"/>
        <w:right w:val="none" w:sz="0" w:space="0" w:color="auto"/>
      </w:divBdr>
      <w:divsChild>
        <w:div w:id="1412921102">
          <w:marLeft w:val="360"/>
          <w:marRight w:val="0"/>
          <w:marTop w:val="200"/>
          <w:marBottom w:val="0"/>
          <w:divBdr>
            <w:top w:val="none" w:sz="0" w:space="0" w:color="auto"/>
            <w:left w:val="none" w:sz="0" w:space="0" w:color="auto"/>
            <w:bottom w:val="none" w:sz="0" w:space="0" w:color="auto"/>
            <w:right w:val="none" w:sz="0" w:space="0" w:color="auto"/>
          </w:divBdr>
        </w:div>
        <w:div w:id="923876058">
          <w:marLeft w:val="360"/>
          <w:marRight w:val="0"/>
          <w:marTop w:val="200"/>
          <w:marBottom w:val="0"/>
          <w:divBdr>
            <w:top w:val="none" w:sz="0" w:space="0" w:color="auto"/>
            <w:left w:val="none" w:sz="0" w:space="0" w:color="auto"/>
            <w:bottom w:val="none" w:sz="0" w:space="0" w:color="auto"/>
            <w:right w:val="none" w:sz="0" w:space="0" w:color="auto"/>
          </w:divBdr>
        </w:div>
        <w:div w:id="766273484">
          <w:marLeft w:val="360"/>
          <w:marRight w:val="0"/>
          <w:marTop w:val="200"/>
          <w:marBottom w:val="0"/>
          <w:divBdr>
            <w:top w:val="none" w:sz="0" w:space="0" w:color="auto"/>
            <w:left w:val="none" w:sz="0" w:space="0" w:color="auto"/>
            <w:bottom w:val="none" w:sz="0" w:space="0" w:color="auto"/>
            <w:right w:val="none" w:sz="0" w:space="0" w:color="auto"/>
          </w:divBdr>
        </w:div>
        <w:div w:id="480391427">
          <w:marLeft w:val="360"/>
          <w:marRight w:val="0"/>
          <w:marTop w:val="200"/>
          <w:marBottom w:val="0"/>
          <w:divBdr>
            <w:top w:val="none" w:sz="0" w:space="0" w:color="auto"/>
            <w:left w:val="none" w:sz="0" w:space="0" w:color="auto"/>
            <w:bottom w:val="none" w:sz="0" w:space="0" w:color="auto"/>
            <w:right w:val="none" w:sz="0" w:space="0" w:color="auto"/>
          </w:divBdr>
        </w:div>
      </w:divsChild>
    </w:div>
    <w:div w:id="1498686839">
      <w:bodyDiv w:val="1"/>
      <w:marLeft w:val="0"/>
      <w:marRight w:val="0"/>
      <w:marTop w:val="0"/>
      <w:marBottom w:val="0"/>
      <w:divBdr>
        <w:top w:val="none" w:sz="0" w:space="0" w:color="auto"/>
        <w:left w:val="none" w:sz="0" w:space="0" w:color="auto"/>
        <w:bottom w:val="none" w:sz="0" w:space="0" w:color="auto"/>
        <w:right w:val="none" w:sz="0" w:space="0" w:color="auto"/>
      </w:divBdr>
      <w:divsChild>
        <w:div w:id="1981838775">
          <w:marLeft w:val="360"/>
          <w:marRight w:val="0"/>
          <w:marTop w:val="200"/>
          <w:marBottom w:val="0"/>
          <w:divBdr>
            <w:top w:val="none" w:sz="0" w:space="0" w:color="auto"/>
            <w:left w:val="none" w:sz="0" w:space="0" w:color="auto"/>
            <w:bottom w:val="none" w:sz="0" w:space="0" w:color="auto"/>
            <w:right w:val="none" w:sz="0" w:space="0" w:color="auto"/>
          </w:divBdr>
        </w:div>
        <w:div w:id="1036856462">
          <w:marLeft w:val="360"/>
          <w:marRight w:val="0"/>
          <w:marTop w:val="200"/>
          <w:marBottom w:val="0"/>
          <w:divBdr>
            <w:top w:val="none" w:sz="0" w:space="0" w:color="auto"/>
            <w:left w:val="none" w:sz="0" w:space="0" w:color="auto"/>
            <w:bottom w:val="none" w:sz="0" w:space="0" w:color="auto"/>
            <w:right w:val="none" w:sz="0" w:space="0" w:color="auto"/>
          </w:divBdr>
        </w:div>
        <w:div w:id="470101599">
          <w:marLeft w:val="360"/>
          <w:marRight w:val="0"/>
          <w:marTop w:val="200"/>
          <w:marBottom w:val="0"/>
          <w:divBdr>
            <w:top w:val="none" w:sz="0" w:space="0" w:color="auto"/>
            <w:left w:val="none" w:sz="0" w:space="0" w:color="auto"/>
            <w:bottom w:val="none" w:sz="0" w:space="0" w:color="auto"/>
            <w:right w:val="none" w:sz="0" w:space="0" w:color="auto"/>
          </w:divBdr>
        </w:div>
        <w:div w:id="1237277605">
          <w:marLeft w:val="360"/>
          <w:marRight w:val="0"/>
          <w:marTop w:val="200"/>
          <w:marBottom w:val="0"/>
          <w:divBdr>
            <w:top w:val="none" w:sz="0" w:space="0" w:color="auto"/>
            <w:left w:val="none" w:sz="0" w:space="0" w:color="auto"/>
            <w:bottom w:val="none" w:sz="0" w:space="0" w:color="auto"/>
            <w:right w:val="none" w:sz="0" w:space="0" w:color="auto"/>
          </w:divBdr>
        </w:div>
      </w:divsChild>
    </w:div>
    <w:div w:id="1973173090">
      <w:bodyDiv w:val="1"/>
      <w:marLeft w:val="0"/>
      <w:marRight w:val="0"/>
      <w:marTop w:val="0"/>
      <w:marBottom w:val="0"/>
      <w:divBdr>
        <w:top w:val="none" w:sz="0" w:space="0" w:color="auto"/>
        <w:left w:val="none" w:sz="0" w:space="0" w:color="auto"/>
        <w:bottom w:val="none" w:sz="0" w:space="0" w:color="auto"/>
        <w:right w:val="none" w:sz="0" w:space="0" w:color="auto"/>
      </w:divBdr>
      <w:divsChild>
        <w:div w:id="348332311">
          <w:marLeft w:val="360"/>
          <w:marRight w:val="0"/>
          <w:marTop w:val="200"/>
          <w:marBottom w:val="0"/>
          <w:divBdr>
            <w:top w:val="none" w:sz="0" w:space="0" w:color="auto"/>
            <w:left w:val="none" w:sz="0" w:space="0" w:color="auto"/>
            <w:bottom w:val="none" w:sz="0" w:space="0" w:color="auto"/>
            <w:right w:val="none" w:sz="0" w:space="0" w:color="auto"/>
          </w:divBdr>
        </w:div>
        <w:div w:id="1884562963">
          <w:marLeft w:val="360"/>
          <w:marRight w:val="0"/>
          <w:marTop w:val="200"/>
          <w:marBottom w:val="0"/>
          <w:divBdr>
            <w:top w:val="none" w:sz="0" w:space="0" w:color="auto"/>
            <w:left w:val="none" w:sz="0" w:space="0" w:color="auto"/>
            <w:bottom w:val="none" w:sz="0" w:space="0" w:color="auto"/>
            <w:right w:val="none" w:sz="0" w:space="0" w:color="auto"/>
          </w:divBdr>
        </w:div>
        <w:div w:id="1652441140">
          <w:marLeft w:val="360"/>
          <w:marRight w:val="0"/>
          <w:marTop w:val="200"/>
          <w:marBottom w:val="0"/>
          <w:divBdr>
            <w:top w:val="none" w:sz="0" w:space="0" w:color="auto"/>
            <w:left w:val="none" w:sz="0" w:space="0" w:color="auto"/>
            <w:bottom w:val="none" w:sz="0" w:space="0" w:color="auto"/>
            <w:right w:val="none" w:sz="0" w:space="0" w:color="auto"/>
          </w:divBdr>
        </w:div>
        <w:div w:id="1602104601">
          <w:marLeft w:val="360"/>
          <w:marRight w:val="0"/>
          <w:marTop w:val="200"/>
          <w:marBottom w:val="0"/>
          <w:divBdr>
            <w:top w:val="none" w:sz="0" w:space="0" w:color="auto"/>
            <w:left w:val="none" w:sz="0" w:space="0" w:color="auto"/>
            <w:bottom w:val="none" w:sz="0" w:space="0" w:color="auto"/>
            <w:right w:val="none" w:sz="0" w:space="0" w:color="auto"/>
          </w:divBdr>
        </w:div>
        <w:div w:id="11350990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Warwick Young</dc:creator>
  <cp:lastModifiedBy>Warwick Young</cp:lastModifiedBy>
  <cp:revision>6</cp:revision>
  <cp:lastPrinted>2019-05-13T16:50:00Z</cp:lastPrinted>
  <dcterms:created xsi:type="dcterms:W3CDTF">2019-05-13T10:53:00Z</dcterms:created>
  <dcterms:modified xsi:type="dcterms:W3CDTF">2019-05-14T08:49:00Z</dcterms:modified>
</cp:coreProperties>
</file>